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07C" w:rsidRDefault="004B607C" w:rsidP="004B607C">
      <w:pPr>
        <w:jc w:val="center"/>
        <w:rPr>
          <w:b/>
        </w:rPr>
      </w:pPr>
    </w:p>
    <w:p w:rsidR="00A9266A" w:rsidRPr="004B607C" w:rsidRDefault="004B607C" w:rsidP="004B607C">
      <w:pPr>
        <w:jc w:val="center"/>
        <w:rPr>
          <w:b/>
          <w:sz w:val="28"/>
        </w:rPr>
      </w:pPr>
      <w:r w:rsidRPr="004B607C">
        <w:rPr>
          <w:b/>
          <w:sz w:val="28"/>
        </w:rPr>
        <w:t>External Counselling referral form</w:t>
      </w:r>
    </w:p>
    <w:p w:rsidR="004B607C" w:rsidRDefault="004B607C" w:rsidP="004B607C">
      <w:pPr>
        <w:jc w:val="center"/>
      </w:pPr>
    </w:p>
    <w:p w:rsidR="004B607C" w:rsidRDefault="004B607C" w:rsidP="004B607C">
      <w:r>
        <w:t>Access to the Derian House external counselling service is available to all Derian House employees.</w:t>
      </w:r>
    </w:p>
    <w:p w:rsidR="004B607C" w:rsidRDefault="004B607C" w:rsidP="004B607C">
      <w:r>
        <w:t>Within a</w:t>
      </w:r>
      <w:r w:rsidR="00F32400">
        <w:t xml:space="preserve"> </w:t>
      </w:r>
      <w:r>
        <w:t xml:space="preserve">one to one session, a line manager may escalate an employee to a one-hour session of external </w:t>
      </w:r>
      <w:r w:rsidR="00345853">
        <w:t>counselling</w:t>
      </w:r>
      <w:r>
        <w:t>. The escalation is for any work related distressing or concerning issue</w:t>
      </w:r>
      <w:r w:rsidR="00F32400">
        <w:t>s</w:t>
      </w:r>
      <w:r>
        <w:t xml:space="preserve"> where a line manager feels an individual’s health and wellbeing would benefit from the service.</w:t>
      </w:r>
    </w:p>
    <w:p w:rsidR="00B55593" w:rsidRPr="0059700F" w:rsidRDefault="00B55593" w:rsidP="004B607C">
      <w:r>
        <w:t xml:space="preserve">The responsibility to book a session is with the line manager and in work related instances, no other parties will be involved. </w:t>
      </w:r>
      <w:r w:rsidR="00D61F33">
        <w:t xml:space="preserve">If an individual would like to access the counselling service for personal matters, there is a self-funding option and payment </w:t>
      </w:r>
      <w:proofErr w:type="gramStart"/>
      <w:r w:rsidR="00D61F33">
        <w:t>will be processed</w:t>
      </w:r>
      <w:proofErr w:type="gramEnd"/>
      <w:r w:rsidR="00D61F33">
        <w:t xml:space="preserve"> directly within payroll by HR. HR will not be able to see the content of any discussions, this is between the supervisor and supervisee only.</w:t>
      </w:r>
    </w:p>
    <w:p w:rsidR="004B607C" w:rsidRPr="004B607C" w:rsidRDefault="004B607C" w:rsidP="004B607C">
      <w:pPr>
        <w:rPr>
          <w:b/>
        </w:rPr>
      </w:pPr>
      <w:r w:rsidRPr="004B607C">
        <w:rPr>
          <w:b/>
        </w:rPr>
        <w:t>Supervisor</w:t>
      </w:r>
    </w:p>
    <w:p w:rsidR="00B55593" w:rsidRDefault="004B607C" w:rsidP="004B607C">
      <w:r>
        <w:t>Please complete this form with your supervisee present and send to the external counselling service email as per below</w:t>
      </w:r>
      <w:r w:rsidR="00345853">
        <w:t xml:space="preserve"> and send the hardcopy to HR;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526"/>
        <w:gridCol w:w="3251"/>
        <w:gridCol w:w="1307"/>
        <w:gridCol w:w="3125"/>
      </w:tblGrid>
      <w:tr w:rsidR="004B607C" w:rsidTr="00D61F33">
        <w:trPr>
          <w:trHeight w:val="439"/>
        </w:trPr>
        <w:tc>
          <w:tcPr>
            <w:tcW w:w="1526" w:type="dxa"/>
          </w:tcPr>
          <w:p w:rsidR="004B607C" w:rsidRDefault="0059700F" w:rsidP="004B607C">
            <w:r>
              <w:t>Staff</w:t>
            </w:r>
            <w:r w:rsidR="00B55593">
              <w:t xml:space="preserve"> </w:t>
            </w:r>
            <w:r w:rsidR="004B607C">
              <w:t>Name</w:t>
            </w:r>
          </w:p>
        </w:tc>
        <w:tc>
          <w:tcPr>
            <w:tcW w:w="3251" w:type="dxa"/>
          </w:tcPr>
          <w:p w:rsidR="004B607C" w:rsidRDefault="004B607C" w:rsidP="004B607C"/>
        </w:tc>
        <w:tc>
          <w:tcPr>
            <w:tcW w:w="1307" w:type="dxa"/>
          </w:tcPr>
          <w:p w:rsidR="004B607C" w:rsidRDefault="004B607C" w:rsidP="004B607C">
            <w:r>
              <w:t>Supervisor</w:t>
            </w:r>
          </w:p>
        </w:tc>
        <w:tc>
          <w:tcPr>
            <w:tcW w:w="3125" w:type="dxa"/>
          </w:tcPr>
          <w:p w:rsidR="004B607C" w:rsidRDefault="004B607C" w:rsidP="004B607C"/>
        </w:tc>
      </w:tr>
      <w:tr w:rsidR="004B607C" w:rsidTr="00D61F33">
        <w:trPr>
          <w:trHeight w:val="403"/>
        </w:trPr>
        <w:tc>
          <w:tcPr>
            <w:tcW w:w="1526" w:type="dxa"/>
          </w:tcPr>
          <w:p w:rsidR="004B607C" w:rsidRDefault="00D61F33" w:rsidP="004B607C">
            <w:r>
              <w:t>Role</w:t>
            </w:r>
          </w:p>
        </w:tc>
        <w:tc>
          <w:tcPr>
            <w:tcW w:w="3251" w:type="dxa"/>
          </w:tcPr>
          <w:p w:rsidR="004B607C" w:rsidRDefault="004B607C" w:rsidP="004B607C"/>
        </w:tc>
        <w:tc>
          <w:tcPr>
            <w:tcW w:w="1307" w:type="dxa"/>
          </w:tcPr>
          <w:p w:rsidR="004B607C" w:rsidRDefault="00D61F33" w:rsidP="004B607C">
            <w:r>
              <w:t>Department</w:t>
            </w:r>
          </w:p>
        </w:tc>
        <w:tc>
          <w:tcPr>
            <w:tcW w:w="3125" w:type="dxa"/>
          </w:tcPr>
          <w:p w:rsidR="004B607C" w:rsidRDefault="004B607C" w:rsidP="004B607C"/>
        </w:tc>
      </w:tr>
      <w:tr w:rsidR="00D61F33" w:rsidTr="00D61F33">
        <w:trPr>
          <w:trHeight w:val="403"/>
        </w:trPr>
        <w:tc>
          <w:tcPr>
            <w:tcW w:w="1526" w:type="dxa"/>
          </w:tcPr>
          <w:p w:rsidR="00D61F33" w:rsidRDefault="00D61F33" w:rsidP="004B607C">
            <w:r>
              <w:t>Date referred</w:t>
            </w:r>
          </w:p>
        </w:tc>
        <w:tc>
          <w:tcPr>
            <w:tcW w:w="3251" w:type="dxa"/>
          </w:tcPr>
          <w:p w:rsidR="00D61F33" w:rsidRDefault="00D61F33" w:rsidP="004B607C"/>
        </w:tc>
        <w:tc>
          <w:tcPr>
            <w:tcW w:w="1307" w:type="dxa"/>
          </w:tcPr>
          <w:p w:rsidR="00D61F33" w:rsidRDefault="00D61F33" w:rsidP="004B607C"/>
        </w:tc>
        <w:tc>
          <w:tcPr>
            <w:tcW w:w="3125" w:type="dxa"/>
          </w:tcPr>
          <w:p w:rsidR="00D61F33" w:rsidRDefault="00D61F33" w:rsidP="004B607C"/>
        </w:tc>
      </w:tr>
    </w:tbl>
    <w:p w:rsidR="004B607C" w:rsidRDefault="004B607C" w:rsidP="004B607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307"/>
      </w:tblGrid>
      <w:tr w:rsidR="00D61F33" w:rsidTr="00D61F33">
        <w:tc>
          <w:tcPr>
            <w:tcW w:w="4815" w:type="dxa"/>
            <w:gridSpan w:val="2"/>
          </w:tcPr>
          <w:p w:rsidR="00D61F33" w:rsidRPr="00D61F33" w:rsidRDefault="00D61F33" w:rsidP="004B607C">
            <w:pPr>
              <w:rPr>
                <w:b/>
              </w:rPr>
            </w:pPr>
            <w:r w:rsidRPr="00D61F33">
              <w:rPr>
                <w:b/>
              </w:rPr>
              <w:t>Payment option</w:t>
            </w:r>
          </w:p>
        </w:tc>
      </w:tr>
      <w:tr w:rsidR="00D61F33" w:rsidTr="00D61F33">
        <w:tc>
          <w:tcPr>
            <w:tcW w:w="4508" w:type="dxa"/>
            <w:tcBorders>
              <w:right w:val="single" w:sz="4" w:space="0" w:color="auto"/>
            </w:tcBorders>
          </w:tcPr>
          <w:p w:rsidR="00D61F33" w:rsidRDefault="00D61F33" w:rsidP="004B607C">
            <w:r>
              <w:t>Derian House funded (work related)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33" w:rsidRDefault="00D61F33" w:rsidP="004B607C"/>
        </w:tc>
      </w:tr>
      <w:tr w:rsidR="00D61F33" w:rsidTr="00D61F33">
        <w:tc>
          <w:tcPr>
            <w:tcW w:w="4508" w:type="dxa"/>
            <w:tcBorders>
              <w:right w:val="single" w:sz="4" w:space="0" w:color="auto"/>
            </w:tcBorders>
          </w:tcPr>
          <w:p w:rsidR="00D61F33" w:rsidRDefault="00D61F33" w:rsidP="004B607C">
            <w:r>
              <w:t>Privately funded (£50 per hour)</w:t>
            </w: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F33" w:rsidRDefault="00D61F33" w:rsidP="004B607C"/>
        </w:tc>
      </w:tr>
    </w:tbl>
    <w:p w:rsidR="0059700F" w:rsidRDefault="0059700F" w:rsidP="004B607C"/>
    <w:p w:rsidR="0059700F" w:rsidRPr="0059700F" w:rsidRDefault="0059700F" w:rsidP="004B607C">
      <w:pPr>
        <w:rPr>
          <w:b/>
          <w:i/>
        </w:rPr>
      </w:pPr>
      <w:r w:rsidRPr="0059700F">
        <w:rPr>
          <w:b/>
          <w:i/>
        </w:rPr>
        <w:t>What is Workplace Counselling?</w:t>
      </w:r>
    </w:p>
    <w:p w:rsidR="0059700F" w:rsidRDefault="0059700F" w:rsidP="0059700F">
      <w:r>
        <w:t>Workplace counselling offers a confidential therapeutic relationship with someone from outside of the organisation. It provides a safe, empathic and non-judgmental place in which to discuss issues, which may arise in the workplace.</w:t>
      </w:r>
    </w:p>
    <w:p w:rsidR="0059700F" w:rsidRDefault="0059700F" w:rsidP="0059700F">
      <w:r>
        <w:t>Counsellors do not give advice, but help you to find the most appropriate solution for your situation and ways to move forward. It allows the time and opportunity to</w:t>
      </w:r>
      <w:proofErr w:type="gramStart"/>
      <w:r>
        <w:t>;</w:t>
      </w:r>
      <w:proofErr w:type="gramEnd"/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Gain new perspectives on challenging situations.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Identify the causes and triggers of anxiety and stress in the workplace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Recognise thinking patterns which may be a contributory factor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Offload emotionally draining experiences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Explore and expand on existing coping strategies.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Develop confidence and find ways to become more assertive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Review time management skills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Discover ways to improve work-life balance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Reflect on communication in working relationships</w:t>
      </w:r>
    </w:p>
    <w:p w:rsidR="0059700F" w:rsidRDefault="0059700F" w:rsidP="0059700F">
      <w:pPr>
        <w:pStyle w:val="ListParagraph"/>
        <w:numPr>
          <w:ilvl w:val="0"/>
          <w:numId w:val="1"/>
        </w:numPr>
        <w:spacing w:after="0"/>
      </w:pPr>
      <w:r>
        <w:t>Share and build on situations you have handled well.</w:t>
      </w:r>
    </w:p>
    <w:p w:rsidR="00C30176" w:rsidRDefault="00C30176" w:rsidP="0059700F"/>
    <w:p w:rsidR="0059700F" w:rsidRDefault="0059700F" w:rsidP="0059700F">
      <w:proofErr w:type="gramStart"/>
      <w:r>
        <w:t>Confidentiality  -</w:t>
      </w:r>
      <w:proofErr w:type="gramEnd"/>
      <w:r>
        <w:t xml:space="preserve"> The content of </w:t>
      </w:r>
      <w:r w:rsidR="00C30176">
        <w:t>any counselling sessions is</w:t>
      </w:r>
      <w:r>
        <w:t xml:space="preserve"> confidential unless there </w:t>
      </w:r>
      <w:r w:rsidR="00C30176">
        <w:t>is</w:t>
      </w:r>
      <w:r>
        <w:t xml:space="preserve"> immediate serious harm caused to yourself or others including families </w:t>
      </w:r>
      <w:r w:rsidR="00C30176">
        <w:t>and colleagues at Derian House.</w:t>
      </w:r>
    </w:p>
    <w:p w:rsidR="00C30176" w:rsidRPr="00C30176" w:rsidRDefault="00C30176" w:rsidP="0059700F">
      <w:pPr>
        <w:rPr>
          <w:b/>
          <w:i/>
        </w:rPr>
      </w:pPr>
      <w:r w:rsidRPr="00C30176">
        <w:rPr>
          <w:b/>
          <w:i/>
        </w:rPr>
        <w:t>External Counsellor</w:t>
      </w:r>
    </w:p>
    <w:p w:rsidR="00C30176" w:rsidRDefault="005E5D9A" w:rsidP="00C30176">
      <w:pPr>
        <w:spacing w:after="0"/>
      </w:pPr>
      <w:r>
        <w:t>Samantha Crapnell (Sam)</w:t>
      </w:r>
    </w:p>
    <w:p w:rsidR="005E5D9A" w:rsidRDefault="005E5D9A" w:rsidP="00C30176">
      <w:pPr>
        <w:spacing w:after="0"/>
      </w:pPr>
      <w:r>
        <w:t>Number 11 Counselling</w:t>
      </w:r>
    </w:p>
    <w:p w:rsidR="00C30176" w:rsidRDefault="00C30176" w:rsidP="00C30176">
      <w:pPr>
        <w:spacing w:after="0"/>
        <w:rPr>
          <w:i/>
        </w:rPr>
      </w:pPr>
    </w:p>
    <w:p w:rsidR="00C30176" w:rsidRPr="00C30176" w:rsidRDefault="005E5D9A" w:rsidP="00C30176">
      <w:pPr>
        <w:spacing w:after="0"/>
      </w:pPr>
      <w:r>
        <w:t>Sam</w:t>
      </w:r>
      <w:r w:rsidR="00C30176">
        <w:t xml:space="preserve"> is</w:t>
      </w:r>
      <w:r w:rsidR="00C30176" w:rsidRPr="00C30176">
        <w:t xml:space="preserve"> available by text/phone on the following </w:t>
      </w:r>
      <w:proofErr w:type="gramStart"/>
      <w:r w:rsidR="00C30176" w:rsidRPr="00C30176">
        <w:t>number :</w:t>
      </w:r>
      <w:proofErr w:type="gramEnd"/>
      <w:r w:rsidR="00C30176" w:rsidRPr="00C30176">
        <w:t xml:space="preserve"> </w:t>
      </w:r>
      <w:r>
        <w:t>07494 782825</w:t>
      </w:r>
    </w:p>
    <w:p w:rsidR="00C30176" w:rsidRPr="00C30176" w:rsidRDefault="00C30176" w:rsidP="00C30176">
      <w:pPr>
        <w:spacing w:after="0"/>
      </w:pPr>
      <w:r w:rsidRPr="00C30176">
        <w:t xml:space="preserve">Or via E Mail on </w:t>
      </w:r>
      <w:r w:rsidR="005E5D9A" w:rsidRPr="005E5D9A">
        <w:t>samantha.cra</w:t>
      </w:r>
      <w:r w:rsidR="005E5D9A">
        <w:t>pnell@number11counselling.co.uk</w:t>
      </w:r>
    </w:p>
    <w:p w:rsidR="00C30176" w:rsidRDefault="00C30176" w:rsidP="00CA1D86">
      <w:pPr>
        <w:jc w:val="center"/>
        <w:rPr>
          <w:b/>
          <w:i/>
        </w:rPr>
      </w:pPr>
    </w:p>
    <w:p w:rsidR="00AA4B09" w:rsidRPr="00AA4B09" w:rsidRDefault="00AA4B09" w:rsidP="00CA1D86">
      <w:pPr>
        <w:jc w:val="center"/>
        <w:rPr>
          <w:b/>
          <w:sz w:val="28"/>
        </w:rPr>
      </w:pPr>
      <w:r>
        <w:rPr>
          <w:b/>
          <w:sz w:val="28"/>
        </w:rPr>
        <w:t>Privacy N</w:t>
      </w:r>
      <w:r w:rsidRPr="00AA4B09">
        <w:rPr>
          <w:b/>
          <w:sz w:val="28"/>
        </w:rPr>
        <w:t>otice</w:t>
      </w:r>
    </w:p>
    <w:p w:rsidR="00AA4B09" w:rsidRPr="00AA4B09" w:rsidRDefault="00AA4B09" w:rsidP="00AA4B09">
      <w:pPr>
        <w:rPr>
          <w:b/>
        </w:rPr>
      </w:pPr>
      <w:r w:rsidRPr="00AA4B09">
        <w:rPr>
          <w:b/>
        </w:rPr>
        <w:t>Confidentiality, Security and Data Protection</w:t>
      </w:r>
    </w:p>
    <w:p w:rsidR="00AA4B09" w:rsidRDefault="00AA4B09" w:rsidP="00AA4B09">
      <w:r>
        <w:t xml:space="preserve">Your privacy is important </w:t>
      </w:r>
      <w:r w:rsidR="002C65D2">
        <w:t>and complies</w:t>
      </w:r>
      <w:r>
        <w:t xml:space="preserve"> with current data protection legislation</w:t>
      </w:r>
      <w:r w:rsidR="002C65D2">
        <w:t xml:space="preserve"> as well as adhering</w:t>
      </w:r>
      <w:r>
        <w:t xml:space="preserve"> to the ethical guidelines regarding confidentiality and the kee</w:t>
      </w:r>
      <w:r w:rsidR="002C65D2">
        <w:t>ping of appropriate records of</w:t>
      </w:r>
      <w:r>
        <w:t xml:space="preserve"> work as set out by the British Association for Counselling and Psychotherapy (BACP).</w:t>
      </w:r>
    </w:p>
    <w:p w:rsidR="00AA4B09" w:rsidRDefault="00AA4B09" w:rsidP="00AA4B09">
      <w:r>
        <w:t xml:space="preserve">GDPR requires </w:t>
      </w:r>
      <w:r w:rsidR="002C65D2">
        <w:t>Derian House (DH) to tell you how we protect your data. DH</w:t>
      </w:r>
      <w:r>
        <w:t xml:space="preserve"> consider</w:t>
      </w:r>
      <w:r w:rsidR="002C65D2">
        <w:t>s</w:t>
      </w:r>
      <w:r>
        <w:t xml:space="preserve"> the lawful basis for processing your personal information to be legitimate interest.</w:t>
      </w:r>
    </w:p>
    <w:p w:rsidR="00AA4B09" w:rsidRDefault="00AA4B09" w:rsidP="00AA4B09">
      <w:r>
        <w:t xml:space="preserve">To enable </w:t>
      </w:r>
      <w:r w:rsidR="002C65D2">
        <w:t>our external counsellor to</w:t>
      </w:r>
      <w:r>
        <w:t xml:space="preserve"> work with you </w:t>
      </w:r>
      <w:proofErr w:type="gramStart"/>
      <w:r>
        <w:t>either face to face,</w:t>
      </w:r>
      <w:proofErr w:type="gramEnd"/>
      <w:r>
        <w:t xml:space="preserve"> via an online platform, or</w:t>
      </w:r>
      <w:r w:rsidR="002C65D2">
        <w:t xml:space="preserve"> telephone, they</w:t>
      </w:r>
      <w:r>
        <w:t xml:space="preserve"> require basic contact information about you such as your name, phone number or e mail address.</w:t>
      </w:r>
    </w:p>
    <w:p w:rsidR="00AA4B09" w:rsidRDefault="002C65D2" w:rsidP="00AA4B09">
      <w:r>
        <w:t>This document confirms how the external counsellor</w:t>
      </w:r>
      <w:r w:rsidR="00AA4B09">
        <w:t xml:space="preserve"> use</w:t>
      </w:r>
      <w:r>
        <w:t>s</w:t>
      </w:r>
      <w:r w:rsidR="00AA4B09">
        <w:t xml:space="preserve"> and store</w:t>
      </w:r>
      <w:r>
        <w:t>s</w:t>
      </w:r>
      <w:r w:rsidR="00AA4B09">
        <w:t xml:space="preserve"> the above information together with any more sensitive information you may disclose during the course of </w:t>
      </w:r>
      <w:r>
        <w:t>your sessions</w:t>
      </w:r>
      <w:r w:rsidR="00AA4B09">
        <w:t xml:space="preserve">. This sensitive information </w:t>
      </w:r>
      <w:proofErr w:type="gramStart"/>
      <w:r w:rsidR="00AA4B09">
        <w:t>is called</w:t>
      </w:r>
      <w:proofErr w:type="gramEnd"/>
      <w:r w:rsidR="00AA4B09">
        <w:t xml:space="preserve"> special categor</w:t>
      </w:r>
      <w:r>
        <w:t>y data and the lawful basis for</w:t>
      </w:r>
      <w:r w:rsidR="00AA4B09">
        <w:t xml:space="preserve"> processing this is for the provision of health treatments.</w:t>
      </w:r>
    </w:p>
    <w:p w:rsidR="00AA4B09" w:rsidRDefault="00AA4B09" w:rsidP="00AA4B09">
      <w:r>
        <w:t xml:space="preserve">The content of </w:t>
      </w:r>
      <w:r w:rsidR="002C65D2">
        <w:t>your sessions</w:t>
      </w:r>
      <w:r>
        <w:t xml:space="preserve"> is confidential. It will not be discussed with any third party without your permission unless there are legal or ethical reasons for doing so </w:t>
      </w:r>
      <w:r w:rsidR="002C65D2">
        <w:t>e.g.</w:t>
      </w:r>
      <w:r>
        <w:t xml:space="preserve"> </w:t>
      </w:r>
      <w:proofErr w:type="gramStart"/>
      <w:r w:rsidR="002C65D2">
        <w:t>The</w:t>
      </w:r>
      <w:proofErr w:type="gramEnd"/>
      <w:r w:rsidR="002C65D2">
        <w:t xml:space="preserve"> external counsellor</w:t>
      </w:r>
      <w:r>
        <w:t xml:space="preserve"> feel</w:t>
      </w:r>
      <w:r w:rsidR="002C65D2">
        <w:t>s</w:t>
      </w:r>
      <w:r>
        <w:t xml:space="preserve"> that there is a significant risk of serious harm to yourself or others. </w:t>
      </w:r>
      <w:r w:rsidR="00345853">
        <w:t>In instances where it can be this will always</w:t>
      </w:r>
      <w:r>
        <w:t xml:space="preserve"> </w:t>
      </w:r>
      <w:r w:rsidR="002C65D2">
        <w:t xml:space="preserve">be </w:t>
      </w:r>
      <w:r>
        <w:t>discuss</w:t>
      </w:r>
      <w:r w:rsidR="002C65D2">
        <w:t>ed</w:t>
      </w:r>
      <w:r>
        <w:t xml:space="preserve"> this with you first.</w:t>
      </w:r>
    </w:p>
    <w:p w:rsidR="00345853" w:rsidRDefault="002C65D2" w:rsidP="00AA4B09">
      <w:r>
        <w:t>The external counsellor is</w:t>
      </w:r>
      <w:r w:rsidR="00AA4B09">
        <w:t xml:space="preserve"> legally obliged by law to disclose matters relating to terrorism, money laundering or drug trafficking.</w:t>
      </w:r>
    </w:p>
    <w:p w:rsidR="00AA4B09" w:rsidRDefault="00AA4B09" w:rsidP="00AA4B09">
      <w:r>
        <w:t xml:space="preserve">In accordance with BACP guidelines, </w:t>
      </w:r>
      <w:r w:rsidR="002C65D2">
        <w:t>the external counsellor also has</w:t>
      </w:r>
      <w:r>
        <w:t xml:space="preserve"> external supervision to ensure </w:t>
      </w:r>
      <w:r w:rsidR="002C65D2">
        <w:t>that they are</w:t>
      </w:r>
      <w:r>
        <w:t xml:space="preserve"> working safely and ethically. Your identity </w:t>
      </w:r>
      <w:proofErr w:type="gramStart"/>
      <w:r>
        <w:t>will not be revealed</w:t>
      </w:r>
      <w:proofErr w:type="gramEnd"/>
      <w:r>
        <w:t xml:space="preserve"> and any issues would be discussed in general terms.</w:t>
      </w:r>
    </w:p>
    <w:p w:rsidR="00AA4B09" w:rsidRDefault="00AA4B09" w:rsidP="00AA4B09">
      <w:r>
        <w:t xml:space="preserve">Your contact details will be kept safe and secure and only used for the purpose for which they are intended </w:t>
      </w:r>
      <w:r w:rsidR="002C65D2">
        <w:t>e.g.</w:t>
      </w:r>
      <w:r>
        <w:t xml:space="preserve"> </w:t>
      </w:r>
      <w:r w:rsidR="002C65D2">
        <w:t>to</w:t>
      </w:r>
      <w:r>
        <w:t xml:space="preserve"> confirm an appointment or notify you of any changes. </w:t>
      </w:r>
      <w:r w:rsidR="002C65D2">
        <w:t xml:space="preserve">Text and email contact </w:t>
      </w:r>
      <w:proofErr w:type="gramStart"/>
      <w:r w:rsidR="002C65D2">
        <w:t>will regularly be deleted</w:t>
      </w:r>
      <w:proofErr w:type="gramEnd"/>
      <w:r w:rsidR="002C65D2">
        <w:t xml:space="preserve"> </w:t>
      </w:r>
      <w:r>
        <w:t>when they are no longer relevant.</w:t>
      </w:r>
    </w:p>
    <w:p w:rsidR="00AA4B09" w:rsidRDefault="00AA4B09" w:rsidP="00AA4B09">
      <w:r>
        <w:t>If using</w:t>
      </w:r>
      <w:r w:rsidR="00345853">
        <w:t xml:space="preserve"> any online conferencing platform</w:t>
      </w:r>
      <w:r>
        <w:t xml:space="preserve">, your username and </w:t>
      </w:r>
      <w:r w:rsidR="002C65D2">
        <w:t>e-mail</w:t>
      </w:r>
      <w:r>
        <w:t xml:space="preserve"> address </w:t>
      </w:r>
      <w:proofErr w:type="gramStart"/>
      <w:r>
        <w:t>will be deleted</w:t>
      </w:r>
      <w:proofErr w:type="gramEnd"/>
      <w:r>
        <w:t xml:space="preserve"> after each session.</w:t>
      </w:r>
    </w:p>
    <w:p w:rsidR="00AA4B09" w:rsidRDefault="00AA4B09" w:rsidP="00AA4B09">
      <w:r>
        <w:t>In accordance with BACP guidelines detailed session records</w:t>
      </w:r>
      <w:r w:rsidR="002C65D2">
        <w:t xml:space="preserve"> </w:t>
      </w:r>
      <w:proofErr w:type="gramStart"/>
      <w:r w:rsidR="002C65D2">
        <w:t>are kept</w:t>
      </w:r>
      <w:proofErr w:type="gramEnd"/>
      <w:r w:rsidR="002C65D2">
        <w:t>, however the external counsellor may</w:t>
      </w:r>
      <w:r>
        <w:t xml:space="preserve"> keep brief notes </w:t>
      </w:r>
      <w:r w:rsidR="002C65D2">
        <w:t>e.g.</w:t>
      </w:r>
      <w:r>
        <w:t xml:space="preserve"> keywords as a memory aid. These will be factual and handwritten. This informatio</w:t>
      </w:r>
      <w:r w:rsidR="002C65D2">
        <w:t xml:space="preserve">n </w:t>
      </w:r>
      <w:proofErr w:type="gramStart"/>
      <w:r w:rsidR="002C65D2">
        <w:t>will not be shared</w:t>
      </w:r>
      <w:proofErr w:type="gramEnd"/>
      <w:r w:rsidR="002C65D2">
        <w:t xml:space="preserve"> unless</w:t>
      </w:r>
      <w:r>
        <w:t xml:space="preserve"> required to do so by a court of law. Notes </w:t>
      </w:r>
      <w:proofErr w:type="gramStart"/>
      <w:r>
        <w:t>will be anonymised and kept securely</w:t>
      </w:r>
      <w:r w:rsidR="002C65D2">
        <w:t xml:space="preserve"> in a locked cabinet that only the external counsellor has</w:t>
      </w:r>
      <w:r>
        <w:t xml:space="preserve"> access to</w:t>
      </w:r>
      <w:proofErr w:type="gramEnd"/>
      <w:r>
        <w:t xml:space="preserve">. They </w:t>
      </w:r>
      <w:proofErr w:type="gramStart"/>
      <w:r>
        <w:t>will be held</w:t>
      </w:r>
      <w:proofErr w:type="gramEnd"/>
      <w:r>
        <w:t xml:space="preserve"> for 3 years from your final session after which time they will be securely disposed of by shredding.</w:t>
      </w:r>
    </w:p>
    <w:p w:rsidR="00AA4B09" w:rsidRDefault="00AA4B09" w:rsidP="00AA4B09">
      <w:r>
        <w:t xml:space="preserve">Your data processing consent and contact details </w:t>
      </w:r>
      <w:proofErr w:type="gramStart"/>
      <w:r>
        <w:t>will be linked by a reference number and kept in a separate secure place</w:t>
      </w:r>
      <w:proofErr w:type="gramEnd"/>
      <w:r>
        <w:t>.</w:t>
      </w:r>
    </w:p>
    <w:p w:rsidR="00AA4B09" w:rsidRDefault="00AA4B09" w:rsidP="00AA4B09">
      <w:r>
        <w:t>You have the rig</w:t>
      </w:r>
      <w:r w:rsidR="002C65D2">
        <w:t>ht to see any counselling information held</w:t>
      </w:r>
      <w:r>
        <w:t xml:space="preserve"> about you. To do this, please submit a request in writing. In very limited circumstances </w:t>
      </w:r>
      <w:r w:rsidR="002C65D2">
        <w:t>your request maybe refused</w:t>
      </w:r>
      <w:r>
        <w:t xml:space="preserve"> </w:t>
      </w:r>
      <w:r w:rsidR="002C65D2">
        <w:t>e.g.</w:t>
      </w:r>
      <w:r>
        <w:t xml:space="preserve"> if I feel that you are asking under duress, or if the information would be likely to cause serious harm to the physical or mental health of any individual.</w:t>
      </w:r>
    </w:p>
    <w:p w:rsidR="00AA4B09" w:rsidRDefault="00AA4B09" w:rsidP="00AA4B09">
      <w:r>
        <w:t>You have the right to ask for information that you believe to</w:t>
      </w:r>
      <w:r w:rsidR="002C65D2">
        <w:t xml:space="preserve"> be incorrect to be rectified. The external counsellor</w:t>
      </w:r>
      <w:r>
        <w:t xml:space="preserve"> will aim to provide you with the information or action requested as soon as possible and within 4 weeks.</w:t>
      </w:r>
    </w:p>
    <w:p w:rsidR="00CA1D86" w:rsidRPr="00CA1D86" w:rsidRDefault="002C65D2" w:rsidP="00AA4B09">
      <w:r>
        <w:t xml:space="preserve">You </w:t>
      </w:r>
      <w:proofErr w:type="gramStart"/>
      <w:r>
        <w:t>will be notified</w:t>
      </w:r>
      <w:proofErr w:type="gramEnd"/>
      <w:r w:rsidR="00AA4B09">
        <w:t xml:space="preserve"> as soon as possible if </w:t>
      </w:r>
      <w:r>
        <w:t>there is a</w:t>
      </w:r>
      <w:r w:rsidR="00AA4B09">
        <w:t xml:space="preserve"> d</w:t>
      </w:r>
      <w:r w:rsidR="00CA1D86">
        <w:t>ata breach of your information.</w:t>
      </w:r>
    </w:p>
    <w:p w:rsidR="00AA4B09" w:rsidRPr="00AA4B09" w:rsidRDefault="00CA1D86" w:rsidP="00AA4B09">
      <w:pPr>
        <w:rPr>
          <w:b/>
        </w:rPr>
      </w:pPr>
      <w:r>
        <w:rPr>
          <w:b/>
        </w:rPr>
        <w:t xml:space="preserve">Employee </w:t>
      </w:r>
      <w:r w:rsidR="00AA4B09" w:rsidRPr="00AA4B09">
        <w:rPr>
          <w:b/>
        </w:rPr>
        <w:t>Agreement</w:t>
      </w:r>
    </w:p>
    <w:p w:rsidR="00AA4B09" w:rsidRDefault="00AA4B09" w:rsidP="00AA4B09">
      <w:r>
        <w:t xml:space="preserve">Please sign below to confirm that you agree to how your personal information </w:t>
      </w:r>
      <w:proofErr w:type="gramStart"/>
      <w:r>
        <w:t xml:space="preserve">will be processed and stored by </w:t>
      </w:r>
      <w:r w:rsidR="00CA1D86">
        <w:t>the external counsellor</w:t>
      </w:r>
      <w:r>
        <w:t xml:space="preserve"> for the purposes of workplace counselling</w:t>
      </w:r>
      <w:proofErr w:type="gramEnd"/>
      <w:r>
        <w:t>. Please note that this signed document will be stored b</w:t>
      </w:r>
      <w:r w:rsidR="00CA1D86">
        <w:t xml:space="preserve">y both </w:t>
      </w:r>
      <w:proofErr w:type="gramStart"/>
      <w:r w:rsidR="00CA1D86">
        <w:t>myself and Derian House</w:t>
      </w:r>
      <w:proofErr w:type="gramEnd"/>
      <w:r w:rsidR="00CA1D86">
        <w:t>.</w:t>
      </w:r>
    </w:p>
    <w:p w:rsidR="00AA4B09" w:rsidRDefault="002C65D2" w:rsidP="00AA4B09">
      <w:r>
        <w:t>Name</w:t>
      </w:r>
      <w:r>
        <w:tab/>
      </w:r>
      <w:r>
        <w:tab/>
      </w:r>
      <w:r w:rsidR="00AA4B09">
        <w:t>…..........................................................................</w:t>
      </w:r>
    </w:p>
    <w:p w:rsidR="002C65D2" w:rsidRDefault="00AA4B09" w:rsidP="00AA4B09">
      <w:r>
        <w:t xml:space="preserve">Signature  </w:t>
      </w:r>
      <w:r w:rsidR="002C65D2">
        <w:tab/>
        <w:t>…..........................................................................</w:t>
      </w:r>
    </w:p>
    <w:p w:rsidR="00CA1D86" w:rsidRDefault="00AA4B09" w:rsidP="00AA4B09">
      <w:r>
        <w:t xml:space="preserve">Date </w:t>
      </w:r>
      <w:r w:rsidR="002C65D2">
        <w:tab/>
      </w:r>
      <w:r w:rsidR="002C65D2">
        <w:tab/>
        <w:t>…..........................................................................</w:t>
      </w:r>
    </w:p>
    <w:p w:rsidR="00CA1D86" w:rsidRDefault="00CA1D86" w:rsidP="00AA4B09">
      <w:pPr>
        <w:rPr>
          <w:b/>
        </w:rPr>
      </w:pPr>
      <w:r w:rsidRPr="00CA1D86">
        <w:rPr>
          <w:b/>
        </w:rPr>
        <w:t>Supervisor Agreement</w:t>
      </w:r>
    </w:p>
    <w:p w:rsidR="00CA1D86" w:rsidRPr="00CA1D86" w:rsidRDefault="00CA1D86" w:rsidP="00AA4B09">
      <w:r w:rsidRPr="00CA1D86">
        <w:t xml:space="preserve">I </w:t>
      </w:r>
      <w:r w:rsidR="00345853">
        <w:t>can confirm that I have referred m</w:t>
      </w:r>
      <w:r w:rsidRPr="00CA1D86">
        <w:t>y supervisee to the external counselling provision as provided by Derian House</w:t>
      </w:r>
      <w:r w:rsidR="00345853">
        <w:t xml:space="preserve"> due to a work related distressing or concerning issue.</w:t>
      </w:r>
    </w:p>
    <w:p w:rsidR="00CA1D86" w:rsidRDefault="00CA1D86" w:rsidP="00CA1D86">
      <w:r>
        <w:t>Name</w:t>
      </w:r>
      <w:r>
        <w:tab/>
      </w:r>
      <w:r>
        <w:tab/>
        <w:t>…..........................................................................</w:t>
      </w:r>
    </w:p>
    <w:p w:rsidR="00CA1D86" w:rsidRDefault="00CA1D86" w:rsidP="00CA1D86">
      <w:r>
        <w:t xml:space="preserve">Signature  </w:t>
      </w:r>
      <w:r>
        <w:tab/>
        <w:t>…..........................................................................</w:t>
      </w:r>
    </w:p>
    <w:p w:rsidR="00CA1D86" w:rsidRPr="00CA1D86" w:rsidRDefault="00CA1D86" w:rsidP="00AA4B09">
      <w:r>
        <w:t xml:space="preserve">Date </w:t>
      </w:r>
      <w:r>
        <w:tab/>
      </w:r>
      <w:r>
        <w:tab/>
        <w:t>…..........................................................................</w:t>
      </w:r>
    </w:p>
    <w:sectPr w:rsidR="00CA1D86" w:rsidRPr="00CA1D8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F05" w:rsidRDefault="00F62F05" w:rsidP="004B607C">
      <w:pPr>
        <w:spacing w:after="0" w:line="240" w:lineRule="auto"/>
      </w:pPr>
      <w:r>
        <w:separator/>
      </w:r>
    </w:p>
  </w:endnote>
  <w:endnote w:type="continuationSeparator" w:id="0">
    <w:p w:rsidR="00F62F05" w:rsidRDefault="00F62F05" w:rsidP="004B6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C5B" w:rsidRDefault="00BB6C5B">
    <w:pPr>
      <w:pStyle w:val="Footer"/>
    </w:pPr>
    <w:r>
      <w:t>External Counselling Referral Form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F05" w:rsidRDefault="00F62F05" w:rsidP="004B607C">
      <w:pPr>
        <w:spacing w:after="0" w:line="240" w:lineRule="auto"/>
      </w:pPr>
      <w:r>
        <w:separator/>
      </w:r>
    </w:p>
  </w:footnote>
  <w:footnote w:type="continuationSeparator" w:id="0">
    <w:p w:rsidR="00F62F05" w:rsidRDefault="00F62F05" w:rsidP="004B6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7C" w:rsidRDefault="004B607C" w:rsidP="004B607C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2434724" cy="816728"/>
          <wp:effectExtent l="0" t="0" r="381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rian House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5955" cy="827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E7FF6"/>
    <w:multiLevelType w:val="hybridMultilevel"/>
    <w:tmpl w:val="8BC44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7C"/>
    <w:rsid w:val="002C65D2"/>
    <w:rsid w:val="00345853"/>
    <w:rsid w:val="0039157F"/>
    <w:rsid w:val="004B607C"/>
    <w:rsid w:val="0059700F"/>
    <w:rsid w:val="005E5D9A"/>
    <w:rsid w:val="00641428"/>
    <w:rsid w:val="0065019E"/>
    <w:rsid w:val="00864BF3"/>
    <w:rsid w:val="00AA4B09"/>
    <w:rsid w:val="00B55593"/>
    <w:rsid w:val="00B73885"/>
    <w:rsid w:val="00BB6C5B"/>
    <w:rsid w:val="00C30176"/>
    <w:rsid w:val="00CA1D86"/>
    <w:rsid w:val="00CE5E36"/>
    <w:rsid w:val="00D61F33"/>
    <w:rsid w:val="00DC5205"/>
    <w:rsid w:val="00E6450A"/>
    <w:rsid w:val="00F32400"/>
    <w:rsid w:val="00F33BBD"/>
    <w:rsid w:val="00F6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918BF"/>
  <w15:chartTrackingRefBased/>
  <w15:docId w15:val="{9697D622-0A74-4A43-9305-74162B2DF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07C"/>
  </w:style>
  <w:style w:type="paragraph" w:styleId="Footer">
    <w:name w:val="footer"/>
    <w:basedOn w:val="Normal"/>
    <w:link w:val="FooterChar"/>
    <w:uiPriority w:val="99"/>
    <w:unhideWhenUsed/>
    <w:rsid w:val="004B6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07C"/>
  </w:style>
  <w:style w:type="table" w:styleId="TableGrid">
    <w:name w:val="Table Grid"/>
    <w:basedOn w:val="TableNormal"/>
    <w:uiPriority w:val="39"/>
    <w:rsid w:val="004B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700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017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738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38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38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3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38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8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8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Derian House Children's Hospice</Company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Leavesley</dc:creator>
  <cp:keywords/>
  <dc:description/>
  <cp:lastModifiedBy>Ben Leavesley</cp:lastModifiedBy>
  <cp:revision>3</cp:revision>
  <dcterms:created xsi:type="dcterms:W3CDTF">2021-06-22T08:53:00Z</dcterms:created>
  <dcterms:modified xsi:type="dcterms:W3CDTF">2021-06-22T10:21:00Z</dcterms:modified>
</cp:coreProperties>
</file>